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CB" w:rsidRPr="00472ACB" w:rsidRDefault="00472ACB" w:rsidP="00472ACB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Приложение к ООП СОО</w:t>
      </w:r>
    </w:p>
    <w:p w:rsidR="00472ACB" w:rsidRPr="00472ACB" w:rsidRDefault="00472ACB" w:rsidP="00472ACB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МБОУ «СОШ №2 </w:t>
      </w:r>
      <w:proofErr w:type="spellStart"/>
      <w:r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с.Автуры</w:t>
      </w:r>
      <w:proofErr w:type="spellEnd"/>
      <w:r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им.К.А.Эпендиевой</w:t>
      </w:r>
      <w:proofErr w:type="spellEnd"/>
      <w:r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» </w:t>
      </w:r>
    </w:p>
    <w:p w:rsidR="00472ACB" w:rsidRPr="00472ACB" w:rsidRDefault="00472ACB" w:rsidP="00472ACB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Шалинского муниципального района</w:t>
      </w:r>
    </w:p>
    <w:p w:rsidR="00690438" w:rsidRPr="00690438" w:rsidRDefault="00690438" w:rsidP="00690438">
      <w:pPr>
        <w:spacing w:before="0" w:beforeAutospacing="0" w:after="162" w:afterAutospacing="0" w:line="264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53" w:afterAutospacing="0" w:line="264" w:lineRule="auto"/>
        <w:ind w:right="199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 xml:space="preserve">Программа </w:t>
      </w:r>
    </w:p>
    <w:p w:rsidR="00690438" w:rsidRPr="00690438" w:rsidRDefault="00690438" w:rsidP="00690438">
      <w:pPr>
        <w:spacing w:before="0" w:beforeAutospacing="0" w:after="0" w:afterAutospacing="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 xml:space="preserve">внеурочной деятельности </w:t>
      </w:r>
    </w:p>
    <w:p w:rsidR="00690438" w:rsidRPr="00690438" w:rsidRDefault="00690438" w:rsidP="00690438">
      <w:pPr>
        <w:spacing w:before="0" w:beforeAutospacing="0" w:after="0" w:afterAutospacing="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 xml:space="preserve"> «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мои горизонты»</w:t>
      </w:r>
    </w:p>
    <w:p w:rsidR="00690438" w:rsidRPr="00690438" w:rsidRDefault="00690438" w:rsidP="00690438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DA1662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  <w:t xml:space="preserve"> </w:t>
      </w:r>
      <w:r w:rsidR="00DA1662"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  <w:t xml:space="preserve">                                                       (10-11 классы)</w:t>
      </w:r>
    </w:p>
    <w:p w:rsidR="00690438" w:rsidRPr="00690438" w:rsidRDefault="00690438" w:rsidP="00690438">
      <w:pPr>
        <w:spacing w:before="0" w:beforeAutospacing="0" w:after="0" w:afterAutospacing="0"/>
        <w:ind w:left="2832"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13" w:afterAutospacing="0"/>
        <w:ind w:right="2404"/>
        <w:rPr>
          <w:rFonts w:ascii="Arial" w:eastAsia="Times New Roman" w:hAnsi="Arial" w:cs="Times New Roman"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>Уровень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 xml:space="preserve"> среднего</w:t>
      </w:r>
      <w:r w:rsidRPr="00690438"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 xml:space="preserve"> общего образования</w:t>
      </w:r>
    </w:p>
    <w:p w:rsidR="00690438" w:rsidRPr="00690438" w:rsidRDefault="00690438" w:rsidP="00690438">
      <w:pPr>
        <w:spacing w:before="0" w:beforeAutospacing="0" w:after="13" w:afterAutospacing="0"/>
        <w:ind w:right="2404"/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>Срок реализации: 2 лет</w:t>
      </w:r>
    </w:p>
    <w:p w:rsidR="00690438" w:rsidRPr="00690438" w:rsidRDefault="00690438" w:rsidP="00690438">
      <w:pPr>
        <w:spacing w:before="0" w:beforeAutospacing="0" w:after="13" w:afterAutospacing="0"/>
        <w:ind w:right="2404"/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237" w:afterAutospacing="0" w:line="252" w:lineRule="auto"/>
        <w:jc w:val="center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jc w:val="right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  <w:r w:rsidRPr="00690438"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</w:t>
      </w:r>
    </w:p>
    <w:p w:rsidR="00690438" w:rsidRPr="00690438" w:rsidRDefault="00690438" w:rsidP="00690438">
      <w:pPr>
        <w:spacing w:before="0" w:beforeAutospacing="0" w:after="0" w:afterAutospacing="0"/>
        <w:jc w:val="right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  <w:r w:rsidRPr="00690438"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  <w:t xml:space="preserve">                                                                    </w:t>
      </w: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472ACB" w:rsidP="00070A2C">
      <w:pPr>
        <w:spacing w:before="0" w:beforeAutospacing="0" w:after="0" w:afterAutospacing="0"/>
        <w:jc w:val="center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  <w:t>с.Автуры</w:t>
      </w:r>
      <w:proofErr w:type="spellEnd"/>
      <w:r w:rsidR="00690438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  <w:t xml:space="preserve"> </w:t>
      </w:r>
      <w:r w:rsidR="00690438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  <w:t>2023г</w:t>
      </w:r>
    </w:p>
    <w:p w:rsidR="00690438" w:rsidRDefault="00EF57BC" w:rsidP="0069043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курса внеурочной деятельности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</w:t>
      </w:r>
      <w:r w:rsidRPr="00690438">
        <w:rPr>
          <w:lang w:val="ru-RU"/>
        </w:rPr>
        <w:br/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мои горизонты»)</w:t>
      </w:r>
      <w:r w:rsidRPr="00690438">
        <w:rPr>
          <w:lang w:val="ru-RU"/>
        </w:rPr>
        <w:br/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10–11-х классов</w:t>
      </w:r>
    </w:p>
    <w:p w:rsidR="00A45E9A" w:rsidRPr="00690438" w:rsidRDefault="00EF57BC" w:rsidP="00690438">
      <w:pPr>
        <w:jc w:val="center"/>
        <w:rPr>
          <w:rFonts w:hAnsi="Times New Roman" w:cs="Times New Roman"/>
          <w:color w:val="000000"/>
          <w:szCs w:val="24"/>
          <w:lang w:val="ru-RU"/>
        </w:rPr>
      </w:pPr>
      <w:r w:rsidRPr="00690438">
        <w:rPr>
          <w:b/>
          <w:bCs/>
          <w:color w:val="252525"/>
          <w:spacing w:val="-2"/>
          <w:szCs w:val="24"/>
          <w:lang w:val="ru-RU"/>
        </w:rPr>
        <w:t>ПОЯСНИТЕЛЬНАЯ ЗАПИСКА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курса внеурочной деятельности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(«Россия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мои горизонты»)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примерной рабочей программы курса внеурочной деятельности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для основного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реализуется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реализации профессионального минимума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10–11-х классах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учетом возможностей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="00472AC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E1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«СОШ №2 </w:t>
      </w:r>
      <w:proofErr w:type="spellStart"/>
      <w:r w:rsidR="005E1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с.Автуры</w:t>
      </w:r>
      <w:proofErr w:type="spellEnd"/>
      <w:r w:rsidR="005E12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472ACB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им.К.А.Эпендиевой</w:t>
      </w:r>
      <w:proofErr w:type="spellEnd"/>
      <w:r w:rsidR="00472ACB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»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 Программа рассчитана на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час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неделю, 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часа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каждом классе.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нормативно-правовыми документами: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24.07.1998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124-ФЗ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основных гарантиях прав ребенка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17.05.2012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413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среднего общего образования»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изменениями, внесенными 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12.08.2022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732);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18.05.2023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371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федеральной образовательной программы среднего общего образования»;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утвержденными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утвержденными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 организациях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РФ, реализующих образовательные программы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среднего общего образования, и Порядком реализации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 организациях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РФ, реализующих образовательные программы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2023/24 учебном году, направленными письмом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17.08.2023 № ДГ-1773/05;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организации внеурочной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реализации обновленных ФГОС начального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основного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общего образования, направленными письмом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05.07.2022 № ТВ-1290/03;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реализации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ориентации обучающихся 6–11-х классов образовательных организаций Российской Федерации, реализующих образовательные программы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среднего общего образования, направленными письмом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РФ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25.04.2023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№ ДГ-808/05;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планом внеурочной деятельности среднего общего образования, утвержденным </w:t>
      </w:r>
      <w:proofErr w:type="gram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МБОУ</w:t>
      </w:r>
      <w:proofErr w:type="gramEnd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«СОШ №2 </w:t>
      </w:r>
      <w:proofErr w:type="spellStart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с.Автуры</w:t>
      </w:r>
      <w:proofErr w:type="spellEnd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им.К.А.Эпендиевой</w:t>
      </w:r>
      <w:proofErr w:type="spellEnd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»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 w:rsidR="005E1298">
        <w:rPr>
          <w:rFonts w:hAnsi="Times New Roman" w:cs="Times New Roman"/>
          <w:color w:val="000000"/>
          <w:sz w:val="24"/>
          <w:szCs w:val="24"/>
          <w:lang w:val="ru-RU"/>
        </w:rPr>
        <w:t xml:space="preserve"> 28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.08.2023 №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129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основной образовательной программы среднего общего образования»;</w:t>
      </w:r>
    </w:p>
    <w:p w:rsidR="00A45E9A" w:rsidRPr="00690438" w:rsidRDefault="00EF57B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программой воспитания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«СОШ №2 </w:t>
      </w:r>
      <w:proofErr w:type="spellStart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с.Автуры</w:t>
      </w:r>
      <w:proofErr w:type="spellEnd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им.К.А.Эпендиевой</w:t>
      </w:r>
      <w:proofErr w:type="spellEnd"/>
      <w:r w:rsidR="005E1298" w:rsidRPr="00472A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»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разработана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целью реализации комплексной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систематической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для обучающихся 10–11-х классов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апробированных материалов Всероссийского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Участие школы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Всероссийском проекте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современный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эффективный вариант реализации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школе. Мероприятия программы обеспечивают содействие самоопределению обучающихся школы через сочетание мотивационно-активизирующего, информационно-обучающего, практико-ориентированного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диагностико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-консультативного подходов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формированию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 самоопределению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вовлечению всех участников образовательного процесса.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Цели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задачи изучения курса внеурочной деятельности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</w:t>
      </w:r>
    </w:p>
    <w:p w:rsidR="00A45E9A" w:rsidRPr="001F0E5A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Цель: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профессиональному самоопределению </w:t>
      </w:r>
      <w:r w:rsidRPr="001F0E5A">
        <w:rPr>
          <w:rFonts w:hAnsi="Times New Roman" w:cs="Times New Roman"/>
          <w:color w:val="000000"/>
          <w:sz w:val="24"/>
          <w:szCs w:val="24"/>
          <w:lang w:val="ru-RU"/>
        </w:rPr>
        <w:t xml:space="preserve">(ГПС) обучающихся 10–11-х классов </w:t>
      </w:r>
      <w:proofErr w:type="gramStart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>«</w:t>
      </w:r>
      <w:proofErr w:type="gramEnd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СОШ №2 </w:t>
      </w:r>
      <w:proofErr w:type="spellStart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>с.Автуры</w:t>
      </w:r>
      <w:proofErr w:type="spellEnd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>им.К.А.Эпендиевой</w:t>
      </w:r>
      <w:proofErr w:type="spellEnd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»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F0E5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45E9A" w:rsidRPr="001F0E5A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0E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Задачи: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построить систему содействия профессиональному самоопределению обучающихся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«СОШ №2 </w:t>
      </w:r>
      <w:proofErr w:type="spellStart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>с.Автуры</w:t>
      </w:r>
      <w:proofErr w:type="spellEnd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>им.К.А.Эпендиевой</w:t>
      </w:r>
      <w:proofErr w:type="spellEnd"/>
      <w:r w:rsidR="001F0E5A" w:rsidRPr="001F0E5A">
        <w:rPr>
          <w:rFonts w:hAnsi="Times New Roman" w:cs="Times New Roman"/>
          <w:bCs/>
          <w:color w:val="000000"/>
          <w:sz w:val="24"/>
          <w:szCs w:val="24"/>
          <w:lang w:val="ru-RU"/>
        </w:rPr>
        <w:t>»</w:t>
      </w:r>
      <w:r w:rsidRPr="001F0E5A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основанную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сочетании мотивационно-активизирующего, информационно-обучающего,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практикоориентированного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диагностико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-консультационного подходов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формированию ГПС,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вовлечению всех участников образовательного процесса;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выявить исходный уровень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внутренней (мотивационно-личностной)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внешней (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знаниевой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виде карьерной грамотности) сторон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 самоопределению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уровень готовности, который продемонстрирует обучающийся после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программе;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индивидуальные рекомендации для обучающихся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построению образовательно-профессиональной траектории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уровня осознанности, интересов, способностей, доступных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возможностей;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информировать обучающихся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специфике рынка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системе профессионального образования (включая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востребованными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ближайшем будущем профессиями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отраслями экономики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РФ) посредством различных мероприятий,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профессиональных проб;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формировать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навыки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умения карьерной грамотности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другие компетенции, необходимые для осуществления всех этапов карьерной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самонавигации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приобретения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осмысления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адаптации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имеющихся компетенций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возможностей среды;</w:t>
      </w:r>
    </w:p>
    <w:p w:rsidR="00A45E9A" w:rsidRPr="00690438" w:rsidRDefault="00EF57B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формировать ценностное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труду как основному способу достижения жизненного благополучия, залогу его успешного профессионального самоопределения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ощущения уверенности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завтрашнем дне.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разработана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преемственности задач профориентации при переходе обучающихся 10–11-х классов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класса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класс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основной школы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среднюю.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Формы проведения занятий: беседы, дискуссии, мастер-классы, экскурсии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производство, решения кейсов, встречи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представителями разных профессий, профессиональные пробы, коммуникативные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деловые игры, консультации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психолога.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программа составлена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федеральной рабочей программы воспитания. Это позволяет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практике соединить обучающую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воспитательную деятельность педагога, ориентировать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только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интеллектуальное,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нравственное, социальное развитие учащегося.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приоритете личностных результатов реализации программы внеурочной деятельности, нашедших свое отражение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конкретизацию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федеральной рабочей программе воспитания;</w:t>
      </w:r>
    </w:p>
    <w:p w:rsidR="00A45E9A" w:rsidRPr="00690438" w:rsidRDefault="00EF57B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возможности включения школьников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деятельность, организуемую образовательной организацией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курса внеурочной деятельности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программы воспитания;</w:t>
      </w:r>
    </w:p>
    <w:p w:rsidR="00A45E9A" w:rsidRPr="00690438" w:rsidRDefault="00EF57B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возможности проведения единых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общих тематических занятий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разновозрастных группах, организованных для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деятельности;</w:t>
      </w:r>
    </w:p>
    <w:p w:rsidR="00A45E9A" w:rsidRPr="00690438" w:rsidRDefault="00EF57B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интерактивных формах занятий для школьников, обеспечивающих большую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вовлеченность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совместную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педагогом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другими детьми деятельность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возможность образования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детско-взрослых общностей.</w:t>
      </w:r>
    </w:p>
    <w:p w:rsidR="00A45E9A" w:rsidRPr="00690438" w:rsidRDefault="00EF57BC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690438">
        <w:rPr>
          <w:b/>
          <w:bCs/>
          <w:color w:val="252525"/>
          <w:spacing w:val="-2"/>
          <w:sz w:val="24"/>
          <w:szCs w:val="24"/>
          <w:lang w:val="ru-RU"/>
        </w:rPr>
        <w:t>СОДЕРЖАНИЕ УЧЕБНОГО КУРСА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Вводный урок «Моя 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мои горизонты» (обзор отраслей экономического развития 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счастье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труде)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страна безграничных возможностей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развития. Культура труда, связь выбора профессии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персональным счастьем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экономикой страны. Познавательные цифры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факты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отраслях экономического развития, профессиональных навыках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качествах, востребованных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будущем.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развитии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следующих сферах: медицина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здоровье; архитектура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строительство; информационные технологии; промышленность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добыча полезных ископаемых; сельское хозяйство; транспорт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логистика; наука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образование; безопасность; креативные технологии; сервис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торговля; предпринимательство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финансы.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2. Тематический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урок «Открой свое будущее» (введение в профориентацию)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10-й класс.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В ходе </w:t>
      </w:r>
      <w:proofErr w:type="gram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proofErr w:type="gram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обучающиеся получают информацию по следующим направлениям профессиональной деятельности: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естественно-научное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инженерно-техническое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информационно-технологическое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оборонно-спортивное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производственно-технологическое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социально-гуманитарное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финансово-экономическое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творческое направление.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Информирование обучающихся об особенностях рынка труда. «Проигрывание» вариантов выбора (альтернатив) профессии. Формирование представления о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компетентностном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11-й класс.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Занятие помогает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«Мой профиль»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разбор 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обучающихся, 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принимающих участие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проекте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будущее»,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«Мой профиль».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profmin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незарегистрированных участников) позволяет определить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требуемый объем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дальнейшую индивидуальную траекторию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 Методика «Мой профиль»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диагностика интересов, которая позволяет рекомендовать профиль обучения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направления развития. Предусмотрена методика для 10–11-х классов. Тест реализуется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форме кейсов, время прохождения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около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минут.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итогам диагностики рекомендуется проведение консультации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полученным результатам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индивидуальном или групповом формате).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 — участников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«Мои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профсреды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 (обязательна для проведения).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зарегистрированных участников проекта) позволяет определить требуемый объем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дальнейшую индивидуальную траекторию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 Методика «Мои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профсреды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онлайн-диагностика профессиональных склонностей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направленности обучающихся.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результатах обучающийся получает рекомендации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построению трека внутри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(«Профессиональные среды»). Предусмотрена методика для 10–11-х классов. Методика реализуется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форме кейсов, время прохождения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около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минут.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итогам диагностики рекомендуется проведение консультации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полученным результатам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индивидуальном или групповом формате). Возможно проведение консультации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видеозаписи готовой консультации (доступной участникам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10–11-е классы.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Обучающиеся знакомятся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основными этапами подбора профессионального образования, узнают, что такое специальность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науки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 учителя, приуроченная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 педагога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наставника)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учителя, приуроченная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Году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наставника,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областью;</w:t>
      </w:r>
    </w:p>
    <w:p w:rsidR="00A45E9A" w:rsidRPr="00690438" w:rsidRDefault="00EF57B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подготовительно-обучающий этап;</w:t>
      </w:r>
    </w:p>
    <w:p w:rsidR="00A45E9A" w:rsidRDefault="00EF57B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деле». 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(на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импортозамещение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авиастроение, судовождение, судостроение, лесная промышленность)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обучающихся, 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принимающих участие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проекте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будущее», рекомендуется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выбору 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современной экономике нашей страны. Демонстрация перечня технологических ниш,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которых российские научно-технические достижения активно внедряются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технологические отрасли реального сектора экономики,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временем результат этой работы займет достойное место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только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российском,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на мировом рынке, формируя устойчивый тренд: российские технологии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это качество, безопасность, эффективность.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предложены следующие отрасли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тематики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выбор: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импортозамещение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авиастроение, судовождение, судостроение, лесная промышленность.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ориентиры»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разбор 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 — участников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ориентиры» (обязательна для проведения).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/ (для зарегистрированных участников проекта) позволяет определить требуемый объем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дальнейшую индивидуальную траекторию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 Методика «Мои ориентиры»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онлайн-диагностика особенностей построения образовательно-профессиональной траектории.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10–11-х классах методика направлена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оценку ценностных ориентиров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самоопределения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уровня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 самоопределению.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итогам диагностики рекомендуется проведение консультации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полученным результатам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индивидуальном или групповом формате). Возможно проведение консультации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видеозаписи готовой консультации (доступной участникам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Проведение диагностики возможно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применением электронного обучения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дистанционных образовательных технологий.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промышленная: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промышленности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производства» (тяжелая промышленность, добыча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переработка сырья)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промышленности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производственных технологий. Знакомство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промышленной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промышленности, направленное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промышленности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промышленности»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металлург, специалист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аддитивным технологиям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профессиональней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промышленности,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областью;</w:t>
      </w:r>
    </w:p>
    <w:p w:rsidR="00A45E9A" w:rsidRPr="00690438" w:rsidRDefault="00EF57B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подготовительно-обучающий этап;</w:t>
      </w:r>
    </w:p>
    <w:p w:rsidR="00A45E9A" w:rsidRDefault="00EF57B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9.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цифровая: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цифровых технологий» (информационные технологии, искусственный интеллект, робототехника)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цифровых технологий.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сквозных цифровых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перспективах развития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направленной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цифровой экономики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10.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цифровых технологий»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программист,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робототехник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цифровых технологий,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областью;</w:t>
      </w:r>
    </w:p>
    <w:p w:rsidR="00A45E9A" w:rsidRPr="00690438" w:rsidRDefault="00EF57B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подготовительно-обучающий этап;</w:t>
      </w:r>
    </w:p>
    <w:p w:rsidR="00A45E9A" w:rsidRDefault="00EF57B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11.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деле». 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 (на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медицина, реабилитация, генетика)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обучающихся, 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принимающих участие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проекте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будущее», рекомендуется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выбору профессий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современной экономике нашей страны. Демонстрация перечня технологических ниш,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российские научно-технические достижения активно внедряются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технологические отрасли реального сектора экономики,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временем результат этой работы займет достойное место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только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российском,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на мировом рынке, формируя устойчивый тренд: российские технологии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это качество, безопасность, эффективность.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предложены следующие отрасли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тематики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выбор: медицина, реабилитация, генетика.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таланты»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разбор 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 — участников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таланты» (обязательна для проведения)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Комплексная методика «Мои таланты» определяет профессиональные интересы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сильные стороны обучающихся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подсвечиванием «зон потенциала» (талантов), рекомендуемых отраслей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профессий. Рекомендуется проходить диагностику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сопровождении учителя, родителя,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тьютора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предотвращения случаев, когда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ученика возникают сложности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платформой, непониманием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слов, интерпретацией результатов. Также рекомендуется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видеосопровождение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рекомендациями для пользователя. Для обучающихся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участников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доступно дополнительное тестирование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методикам «Мои возможности»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«Мои способности» (проводится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желанию обучающихся). Дополнительное тестирование увеличивает точность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полноту рекомендаций. Тестирование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дополнительных занятий или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домашних условиях. Для тестирования рекомендуется использовать стационарные компьютеры или ноутбуки,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случае отсутствия такой возможности допускается использование мобильных устройств.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12.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инженерная: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инженерного дела» (машиностроение, транспорт, строительство)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инженерного дела.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инженерной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инжиниринговой деятельности.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инженерного дела, направленного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инженерной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инженерной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инженер-конструктор, электромонтер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/).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инженерного дела (инженерии),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этих службах)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10–11-е классы.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Обучающиеся актуализируют знания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основных функциях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обязанностях государства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отношении своих граждан,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также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 органах, которые ответственны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реализацию этих функций; узнают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основных рабочих задачах гражданских государственных служащих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органах государственного управления, узнают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релевантном образовании для управленческих позиций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госструктурах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трудоустройства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органы государственного управления; актуализируют знания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ограничениях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 структурах.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15.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управления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безопасности»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платформе проекта «Билет 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специалист по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кибербезопасности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юрист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управления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безопасности,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16.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занятие-рефлексия «Мое будущее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моя страна»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Разбор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обсуждение полученного опыта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рамках серии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профориентационных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занятий. Постановка образовательных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карьерных целей. Формирование планов образовательных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17.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плодородная: узнаю о достижениях агропромышленного комплекса страны» (агропромышленный комплекс)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агропромышленного комплекса (АПК)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сельского хозяйства.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сельского хозяйства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АПК, направленного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экономики сельского хозяйства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18.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аграрной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агроном, зоотехник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решение онлайн-проб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аграрной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19.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здоровая: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медицины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здравоохранения» (здравоохранение, фармацевтика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биотехнологии)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медицины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здравоохранения.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современной медицины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здравоохранения, направленного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медицины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20.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медицины»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врач телемедицины,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биотехнолог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медицины,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21.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добрая: узнаю о профессиях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благо общества» (сфера социального развития, туризма и гостеприимства)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социального развития, туризма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гостеприимства.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социально-экономического развития.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социальной сферы, направленной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социальной сферы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22.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благо общества»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менеджер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туризму, организатор благотворительных мероприятий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социальной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креативная: узнаю творческие профессии» (сфера культуры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искусства)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культуры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искусства.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креативной экономики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творческих индустрий.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креативного сектора экономики,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творческих профессиях, 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данной области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творческую профессию»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 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дизайнер, продюсер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творчества,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25.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«Один день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1) (учитель, актер, эколог)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вопросам профессионального самоопределения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известными для молодежи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медийными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популярными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блогерами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артистами, ведущими, которые решили воплотить свои детские мечты.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формате реалити-шоу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занятии рассматриваются следующие профессии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выбор): учитель, актер, эколог.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26.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«Один день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2) (пожарный, ветеринар, повар)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вопросам профессионального самоопределения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известными для молодежи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медийными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популярными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блогерами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артистами, ведущими, которые решили воплотить свои детские мечты.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формате реалити-шоу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занятии рассматриваются следующие профессии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выбор): пожарный, ветеринар, повар.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27.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сериал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будущее». Часть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разных профессиональных отраслей через 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реальными представителями профессий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героями первого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сериала для школьников. Формирование познавательного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вопросам профориентации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личной историей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успеха героев сериала, мотивация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практическая значимость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жизненных историй. Каждая серия знакомит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представителями разных сфер: медицина, И</w:t>
      </w:r>
      <w:r>
        <w:rPr>
          <w:rFonts w:hAnsi="Times New Roman" w:cs="Times New Roman"/>
          <w:color w:val="000000"/>
          <w:sz w:val="24"/>
          <w:szCs w:val="24"/>
        </w:rPr>
        <w:t>T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медиа, бизнес, инженерное дело, различные производства, наука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искусство.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рекомендованы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просмотру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обсуждению серии 1–4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выбор, посвященные следующим профессиям:</w:t>
      </w:r>
    </w:p>
    <w:p w:rsidR="00A45E9A" w:rsidRPr="00690438" w:rsidRDefault="00EF57B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альпаки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», шеф-повар ресторана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Peshi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A45E9A" w:rsidRPr="00690438" w:rsidRDefault="00EF57B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мастер-пожарный специализированной пожарно-спасательной части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тушению крупных пожаров, второй пилот авиакомпании «Аэрофлот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Российские авиалинии», полицейский-кинолог Отдельного батальона патрульно-постовой службы полиции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метрополитене;</w:t>
      </w:r>
    </w:p>
    <w:p w:rsidR="00A45E9A" w:rsidRPr="00690438" w:rsidRDefault="00EF57B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инженер-технолог отдела анализа эффективности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сборки автомобилей компании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Камаз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», архитектор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руководитель «Архитектурного бюро Маликова»,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нейробиолог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, начальник лаборатории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нейронаук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Курчатовского комплекса НБИКС-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природоподобных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технологий (НИЦ «Курчатовский институт»);</w:t>
      </w:r>
    </w:p>
    <w:p w:rsidR="00A45E9A" w:rsidRPr="00690438" w:rsidRDefault="00EF57B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4-я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серия: мастер участка компании «ОДК-Авиадвигатели», скульптор, руководитель Курчатовского комплекса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синхротронно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-нейтринных исследований (НИЦ «Курчатовский институт»).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28.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сериал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будущее». Часть 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разных профессиональных отраслей через 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реальными представителями профессий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героями первого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сериала для школьников. Каждая серия знакомит обучающихся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личной историей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успеха, мотивирует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несет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себе практическую значимость. Каждая серия знакомит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представителями разных сфер: медицина, И</w:t>
      </w:r>
      <w:r>
        <w:rPr>
          <w:rFonts w:hAnsi="Times New Roman" w:cs="Times New Roman"/>
          <w:color w:val="000000"/>
          <w:sz w:val="24"/>
          <w:szCs w:val="24"/>
        </w:rPr>
        <w:t>T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медиа, бизнес, инженерное дело, различные производства, наука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искусство.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рекомендованы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просмотру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обсуждению серии 5–8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выбор, посвященные следующим профессиям:</w:t>
      </w:r>
    </w:p>
    <w:p w:rsidR="00A45E9A" w:rsidRPr="00690438" w:rsidRDefault="00EF57B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5-я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сварщик, методист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Музее оптики, врач ЛФК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спортивной медицины,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реабилитолог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45E9A" w:rsidRPr="00690438" w:rsidRDefault="00EF57B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6-я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врач-педиатр Псковской областной инфекционной больницы, основательница концепт-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стора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«Палаты», основатель дома-музея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Этнодом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A45E9A" w:rsidRPr="00690438" w:rsidRDefault="00EF57B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7-я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сыровар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семейном предприятии, оператор ЧПУ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компании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Лобаев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Армс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», учитель физики, замдиректора школы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Экотех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+»;</w:t>
      </w:r>
    </w:p>
    <w:p w:rsidR="00A45E9A" w:rsidRPr="00690438" w:rsidRDefault="00EF57B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8-я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29.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инженерной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Темы 29–33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серия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профориентационных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формате марафона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профессиональным пробам: 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инженерного дела (инженерии),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30.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цифровой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цифровой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31.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промышленности»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промышленности,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32.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медицины»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 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медицины,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креативной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креативной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«Мое будущее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моя страна»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Подведение итогов занятий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приобретенного опыта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профессиональным средам,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рынком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отраслями экономики, профессиями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требованиями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ним. Развитие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личностного смысла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приобретении познавательного опыта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деятельности. Формирование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собственных интересах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возможностях, образа «Я»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будущем. Построение дальнейших шагов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профессионального самоопределения.</w:t>
      </w:r>
    </w:p>
    <w:p w:rsidR="00A45E9A" w:rsidRPr="00690438" w:rsidRDefault="00EF57BC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690438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УЧЕБНОГО КУРСА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расширение опыта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основе.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гражданское: неприятие любых форм экстремизма, дискриминации; готовность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разнообразной совместной деятельности, 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взаимопониманию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взаимопомощи;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патриотическое: осознание российской гражданской идентичности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поликультурном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многоконфессиональном обществе, проявление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познанию родного языка, истории, культуры Российской Федерации, своего края, народов России;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духовно-нравственное: 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моральные ценности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нормы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ситуациях нравственного выбора; готовность оценивать свое поведение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поступки, поведение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поступки других людей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позиции нравственных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правовых норм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осознания последствий поступков; активное неприятие асоциальных поступков, свобода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личности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условиях индивидуального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общественного пространства;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эстетическое: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других народов, понимание эмоционального воздействия искусства; осознание важности художественной культуры как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средства коммуникации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самовыражения; понимание ценности отечественного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мирового искусства, роли этнических культурных традиций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народного творчества; 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разных видах искусства;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 осознание ценности жизни; соблюдение правил безопасности,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навыков безопасного поведения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интернет-среде; способность адаптироваться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стрессовым ситуациям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меняющимся социальным, информационным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природным условиям,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осмысляя собственный опыт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выстраивая дальнейшие цели; умение принимать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других,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осуждая; умение осознавать эмоциональное состояние свое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других, умение управлять собственным эмоциональным состоянием;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ошибку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 права другого человека;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трудовое: осознание важности обучения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протяжении всей жизни для успешной профессиональной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развитие необходимых умений для этого; 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труду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трудовой деятельности; осознанный выбор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построение индивидуальной траектории образования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жизненных планов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личных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общественных интересов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потребностей;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экологическое: повышение уровня экологической культуры; активное неприятие действий, приносящих вред окружающей среде;</w:t>
      </w:r>
    </w:p>
    <w:p w:rsidR="00A45E9A" w:rsidRPr="00690438" w:rsidRDefault="00EF57BC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ценность научного познания: овладение языковой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читательской культурой как средством познания мира; овладение основными навыками исследовательской деятельности, установка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осмысление опыта, наблюдений, поступков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стремление совершенствовать пути достижения индивидуального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коллективного благополучия.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Адаптация обучающихся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изменяющимся условиям социальной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природной среды: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правил общественного поведения, форм социальной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группах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сообществах, включая семью, группы, сформированные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деятельности, также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социального взаимодействия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людьми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другой культурной среды;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потребность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взаимодействии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условиях неопределенности, открытость опыту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знаниям других;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потребность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действии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условиях неопределенности,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повышении уровня своей компетентности через практическую деятельность,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умение учиться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других людей, получать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новые знания, навыки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опыта других;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необходимость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формировании новых знаний, умений связывать образы, формулировать идеи, понятия, гипотезы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объектах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явлениях,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ранее неизвестных, осознание дефицита собственных знаний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компетенций, планирование своего развития;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умение оперировать основными понятиями, терминами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представлениями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концепции устойчивого развития, 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взаимосвязь природы,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экономики, оценивать свои действия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влияния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окружающую среду, достижения целей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преодоления вызовов, возможных глобальных последствий;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способность осознавать стрессовую ситуацию, оценивать происходящие изменения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последствия, опираясь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жизненный, речевой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 воспринимать стрессовую ситуацию как вызов, требующий контрмер;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действия;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риски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последствия, формировать опыт, уметь находить позитивное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сложившейся ситуации;</w:t>
      </w:r>
    </w:p>
    <w:p w:rsidR="00A45E9A" w:rsidRPr="00690438" w:rsidRDefault="00EF57BC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отсутствие гарантий успеха.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существенные признаки объектов (явлений);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сравнения, критерии проводимого анализа;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предложенной задачи выявлять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противоречия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рассматриваемых фактах, 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наблюдениях;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противоречий;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процессов;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делать выводы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дедуктивных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индуктивных умозаключений, умозаключений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аналогии, формулировать гипотезы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взаимосвязях;</w:t>
      </w:r>
    </w:p>
    <w:p w:rsidR="00A45E9A" w:rsidRPr="00690438" w:rsidRDefault="00EF57BC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самостоятельно выделенных критериев);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A45E9A" w:rsidRPr="00690438" w:rsidRDefault="00EF57B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желательным состоянием ситуации, объекта, самостоятельно устанавливать искомое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данное;</w:t>
      </w:r>
    </w:p>
    <w:p w:rsidR="00A45E9A" w:rsidRPr="00690438" w:rsidRDefault="00EF57B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истинности собственных суждений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суждений других, аргументировать свою позицию, мнение;</w:t>
      </w:r>
    </w:p>
    <w:p w:rsidR="00A45E9A" w:rsidRPr="00690438" w:rsidRDefault="00EF57BC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ситуациях, выдвигать предположения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развитии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новых условиях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контекстах;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запросы при поиске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отборе информации или данных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источников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предложенной учебной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заданных критериев;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интерпретировать информацию различных видов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 представления;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находить сходные аргументы (подтверждающие или опровергающие одну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 идею, версию)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информационных источниках;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иллюстрировать решаемые задачи несложными схемами, диаграммами, иной графикой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комбинациями;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критериям, предложенным педагогическим работником или сформулированным самостоятельно;</w:t>
      </w:r>
    </w:p>
    <w:p w:rsidR="00A45E9A" w:rsidRPr="00690438" w:rsidRDefault="00EF57BC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систематизировать информацию.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письменных текстах;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предпосылки конфликтных ситуаций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смягчать конфликты, вести переговоры;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собеседнику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корректной форме формулировать свои возражения;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ходе диалога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(или) дискуссии задавать вопросы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существу обсуждаемой темы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высказывать идеи, нацеленные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поддержание благожелательности общения;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суждениями других участников диалога, обнаруживать различие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сходство позиций;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A45E9A" w:rsidRPr="00690438" w:rsidRDefault="00EF57BC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задач презентации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особенностей аудитории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ним составлять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иллюстративных материалов;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преимущества командной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предпочтений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возможностей всех участников взаимодействия), распределять задачи между членами команды, участвовать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групповых формах работы (обсуждения, обмен мнениями, мозговые штурмы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иные);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своему направлению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координировать свои действия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другими членами команды;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качество своего вклада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общий продукт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критериям, самостоятельно сформулированным участниками взаимодействия;</w:t>
      </w:r>
    </w:p>
    <w:p w:rsidR="00A45E9A" w:rsidRPr="00690438" w:rsidRDefault="00EF57BC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исходной задачей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вклад каждого члена команды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достижение результатов, разделять сферу ответственности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представлению отчета перед группой.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жизненных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учебных ситуациях;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подходах принятия решений (индивидуальное, принятие решения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группе, принятие решений группой);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имеющихся ресурсов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собственных возможностей, аргументировать предлагаемые варианты решений;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получения новых знаний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изучаемом объекте;</w:t>
      </w:r>
    </w:p>
    <w:p w:rsidR="00A45E9A" w:rsidRPr="00690438" w:rsidRDefault="00EF57BC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делать выбор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брать ответственность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рефлексии;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предлагать план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изменения;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адаптировать решение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меняющимся обстоятельствам;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произошедшей ситуации;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деятельность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новых обстоятельств, изменившихся ситуаций, установленных ошибок, возникших трудностей;</w:t>
      </w:r>
    </w:p>
    <w:p w:rsidR="00A45E9A" w:rsidRPr="00690438" w:rsidRDefault="00EF57BC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условиям;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управлять собственными эмоциями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эмоциями других;</w:t>
      </w:r>
    </w:p>
    <w:p w:rsidR="00A45E9A" w:rsidRPr="00690438" w:rsidRDefault="00EF57B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анализировать причины эмоций;</w:t>
      </w:r>
    </w:p>
    <w:p w:rsidR="00A45E9A" w:rsidRPr="00690438" w:rsidRDefault="00EF57B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ставить себя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место другого человека, понимать мотивы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намерения другого;</w:t>
      </w:r>
    </w:p>
    <w:p w:rsidR="00A45E9A" w:rsidRDefault="00EF57BC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 других:</w:t>
      </w:r>
    </w:p>
    <w:p w:rsidR="00A45E9A" w:rsidRPr="00690438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другому человеку, его мнению;</w:t>
      </w:r>
    </w:p>
    <w:p w:rsidR="00A45E9A" w:rsidRPr="00690438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ошибку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 право другого;</w:t>
      </w:r>
    </w:p>
    <w:p w:rsidR="00A45E9A" w:rsidRPr="00690438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других,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осуждая;</w:t>
      </w:r>
    </w:p>
    <w:p w:rsidR="00A45E9A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осознавать невозможность контролировать все вокруг.</w:t>
      </w:r>
    </w:p>
    <w:p w:rsidR="00A45E9A" w:rsidRPr="00690438" w:rsidRDefault="00EF57BC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690438">
        <w:rPr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3"/>
        <w:gridCol w:w="3826"/>
        <w:gridCol w:w="1718"/>
        <w:gridCol w:w="1990"/>
      </w:tblGrid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Pr="00690438" w:rsidRDefault="00EF57BC">
            <w:pPr>
              <w:rPr>
                <w:lang w:val="ru-RU"/>
              </w:rPr>
            </w:pP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каждой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Вводный урок «Моя 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мои горизонты» (обзор отраслей экономического развития 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счастье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Тематический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«Открой свое будущее» (введение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науки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учителя, приуроченная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 педагога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импортозамещение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авиастроение, судовождение, судостроение, лесная промышленность)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ориентиры»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 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промышленная: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производства» (тяжелая промышленность, добыча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переработка сырья)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металлург,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аддитивным технологиям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цифровая: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программист,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медицина, реабилитация, генетика)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принимающих участие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таланты»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 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инженерная: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инженер-конструктор, электромонтер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«Государственное управление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общественная безопасность» (федеральная государственная, военная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правоохранительная службы, особенности 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этих службах)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управления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кибербезопасности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юрист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занятие-рефлексия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плодородная: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аграрной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агроном, зоотехник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здоровая: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здравоохранения» (здравоохранение, фармацевтика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врач телемедицины,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добрая: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(сфера социального развития, туризма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гостеприимства)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менеджер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туризму, организатор благотворительных мероприятий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креативная: узнаю творческие профессии» (сфера культуры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творческую профессию»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дизайнер, продюсер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креативной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 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0438" w:rsidRDefault="0069043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690438" w:rsidRDefault="0069043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690438" w:rsidRDefault="0069043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3"/>
        <w:gridCol w:w="3826"/>
        <w:gridCol w:w="1718"/>
        <w:gridCol w:w="1990"/>
      </w:tblGrid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Pr="00690438" w:rsidRDefault="00EF57BC">
            <w:pPr>
              <w:rPr>
                <w:lang w:val="ru-RU"/>
              </w:rPr>
            </w:pP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каждой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Вводный урок «Моя 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мои горизонты» (обзор отраслей экономического развития 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счастье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Тематический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«Открой свое будущее» (введение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 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науки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учителя, приуроченная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 педагога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импортозамещение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авиастроение, судовождение, судостроение, лесная промышленность)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принимающих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ориентиры»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промышленная: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производства» (тяжелая промышленность, добыча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переработка сырья)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металлург,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аддитивным технологиям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цифровая: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программист,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медицина, реабилитация, генетика)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таланты»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разбор результатов (для обучающихся —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инженерная: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инженер-конструктор, электромонтер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«Государственное управление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общественная безопасность» (федеральная государственная, военная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правоохранительная службы, особенности 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этих службах)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управления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кибербезопасности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юрист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занятие-рефлексия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плодородная: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аграрной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агроном, зоотехник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здоровая: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здравоохранения» (здравоохранение, фармацевтика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врач телемедицины,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добрая: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(сфера социального развития, туризма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гостеприимства)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менеджер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туризму, организатор благотворительных мероприятий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креативная: узнаю творческие профессии» (сфера культуры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творческую профессию»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дизайнер, продюсер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креативной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 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F57BC" w:rsidRDefault="00EF57BC"/>
    <w:sectPr w:rsidR="00EF57B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7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532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002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22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B7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C04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D23D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55B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460E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1D23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1E2B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F31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551A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BD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8E43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8C60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5360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F29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E131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A0E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72F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4910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BE0B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3D32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AA7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CB45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263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3003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D359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AC51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B404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22"/>
  </w:num>
  <w:num w:numId="5">
    <w:abstractNumId w:val="7"/>
  </w:num>
  <w:num w:numId="6">
    <w:abstractNumId w:val="26"/>
  </w:num>
  <w:num w:numId="7">
    <w:abstractNumId w:val="11"/>
  </w:num>
  <w:num w:numId="8">
    <w:abstractNumId w:val="25"/>
  </w:num>
  <w:num w:numId="9">
    <w:abstractNumId w:val="21"/>
  </w:num>
  <w:num w:numId="10">
    <w:abstractNumId w:val="29"/>
  </w:num>
  <w:num w:numId="11">
    <w:abstractNumId w:val="27"/>
  </w:num>
  <w:num w:numId="12">
    <w:abstractNumId w:val="3"/>
  </w:num>
  <w:num w:numId="13">
    <w:abstractNumId w:val="20"/>
  </w:num>
  <w:num w:numId="14">
    <w:abstractNumId w:val="18"/>
  </w:num>
  <w:num w:numId="15">
    <w:abstractNumId w:val="30"/>
  </w:num>
  <w:num w:numId="16">
    <w:abstractNumId w:val="16"/>
  </w:num>
  <w:num w:numId="17">
    <w:abstractNumId w:val="24"/>
  </w:num>
  <w:num w:numId="18">
    <w:abstractNumId w:val="23"/>
  </w:num>
  <w:num w:numId="19">
    <w:abstractNumId w:val="28"/>
  </w:num>
  <w:num w:numId="20">
    <w:abstractNumId w:val="9"/>
  </w:num>
  <w:num w:numId="21">
    <w:abstractNumId w:val="5"/>
  </w:num>
  <w:num w:numId="22">
    <w:abstractNumId w:val="19"/>
  </w:num>
  <w:num w:numId="23">
    <w:abstractNumId w:val="6"/>
  </w:num>
  <w:num w:numId="24">
    <w:abstractNumId w:val="0"/>
  </w:num>
  <w:num w:numId="25">
    <w:abstractNumId w:val="2"/>
  </w:num>
  <w:num w:numId="26">
    <w:abstractNumId w:val="14"/>
  </w:num>
  <w:num w:numId="27">
    <w:abstractNumId w:val="13"/>
  </w:num>
  <w:num w:numId="28">
    <w:abstractNumId w:val="15"/>
  </w:num>
  <w:num w:numId="29">
    <w:abstractNumId w:val="10"/>
  </w:num>
  <w:num w:numId="30">
    <w:abstractNumId w:val="1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0A2C"/>
    <w:rsid w:val="001F0E5A"/>
    <w:rsid w:val="002D33B1"/>
    <w:rsid w:val="002D3591"/>
    <w:rsid w:val="003514A0"/>
    <w:rsid w:val="00472ACB"/>
    <w:rsid w:val="004F7E17"/>
    <w:rsid w:val="005A05CE"/>
    <w:rsid w:val="005E1298"/>
    <w:rsid w:val="00653AF6"/>
    <w:rsid w:val="00690438"/>
    <w:rsid w:val="00A45E9A"/>
    <w:rsid w:val="00AA683D"/>
    <w:rsid w:val="00B73A5A"/>
    <w:rsid w:val="00DA1662"/>
    <w:rsid w:val="00E438A1"/>
    <w:rsid w:val="00EF57BC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F1CB"/>
  <w15:docId w15:val="{6511D6D6-B0AE-447E-B929-27F4FD19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9727</Words>
  <Characters>55444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автуры-2</cp:lastModifiedBy>
  <cp:revision>5</cp:revision>
  <dcterms:created xsi:type="dcterms:W3CDTF">2011-11-02T04:15:00Z</dcterms:created>
  <dcterms:modified xsi:type="dcterms:W3CDTF">2023-11-20T19:16:00Z</dcterms:modified>
</cp:coreProperties>
</file>